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  <w:r>
        <w:rPr>
          <w:rFonts w:ascii="Helvetica Neue" w:eastAsiaTheme="minorHAnsi" w:hAnsi="Helvetica Neue" w:cs="Helvetica Neue"/>
          <w:color w:val="000000"/>
        </w:rPr>
        <w:t>I enlighet med bostadsrättsföreningens poli</w:t>
      </w:r>
      <w:r w:rsidR="00224B63">
        <w:rPr>
          <w:rFonts w:ascii="Helvetica Neue" w:eastAsiaTheme="minorHAnsi" w:hAnsi="Helvetica Neue" w:cs="Helvetica Neue"/>
          <w:color w:val="000000"/>
        </w:rPr>
        <w:t xml:space="preserve">cydokument kring byggnationer, </w:t>
      </w:r>
      <w:r>
        <w:rPr>
          <w:rFonts w:ascii="Helvetica Neue" w:eastAsiaTheme="minorHAnsi" w:hAnsi="Helvetica Neue" w:cs="Helvetica Neue"/>
          <w:color w:val="000000"/>
        </w:rPr>
        <w:t xml:space="preserve">§19 i föreningens stadgar kring byggnationer, krävs ett friskrivningsdokument från föreningens sida. En så kallad ansvarsfriskrivning betyder att bostadsrättsföreningen frånsäger sig ansvaret om en eventuell skada uppstår på föreningens egendom eller fastighet i samband bostadsrättshavarens byggnation nu eller i framtiden. Även att yttre samt eventuella inre underhåll sker på bostadsrättshavarens bekostnad. </w:t>
      </w: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  <w:r>
        <w:rPr>
          <w:rFonts w:ascii="Helvetica Neue" w:eastAsiaTheme="minorHAnsi" w:hAnsi="Helvetica Neue" w:cs="Helvetica Neue"/>
          <w:color w:val="000000"/>
        </w:rPr>
        <w:t xml:space="preserve">Det är även upp till bostadsrättshavaren att vidarebefordra detta dokument vid eventuell framtida försäljning. </w:t>
      </w: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  <w:r>
        <w:rPr>
          <w:rFonts w:ascii="Helvetica Neue" w:eastAsiaTheme="minorHAnsi" w:hAnsi="Helvetica Neue" w:cs="Helvetica Neue"/>
          <w:color w:val="000000"/>
        </w:rPr>
        <w:t xml:space="preserve">På styrelsemöte den </w:t>
      </w:r>
      <w:proofErr w:type="spellStart"/>
      <w:r>
        <w:rPr>
          <w:rFonts w:ascii="Helvetica Neue" w:eastAsiaTheme="minorHAnsi" w:hAnsi="Helvetica Neue" w:cs="Helvetica Neue"/>
          <w:color w:val="000000"/>
        </w:rPr>
        <w:t>xxxx-xx-xx</w:t>
      </w:r>
      <w:proofErr w:type="spellEnd"/>
      <w:r>
        <w:rPr>
          <w:rFonts w:ascii="Helvetica Neue" w:eastAsiaTheme="minorHAnsi" w:hAnsi="Helvetica Neue" w:cs="Helvetica Neue"/>
          <w:color w:val="000000"/>
        </w:rPr>
        <w:t xml:space="preserve"> har styrelsen godkänt inkommande för</w:t>
      </w:r>
      <w:r w:rsidR="00224B63">
        <w:rPr>
          <w:rFonts w:ascii="Helvetica Neue" w:eastAsiaTheme="minorHAnsi" w:hAnsi="Helvetica Neue" w:cs="Helvetica Neue"/>
          <w:color w:val="000000"/>
        </w:rPr>
        <w:t>s</w:t>
      </w:r>
      <w:r>
        <w:rPr>
          <w:rFonts w:ascii="Helvetica Neue" w:eastAsiaTheme="minorHAnsi" w:hAnsi="Helvetica Neue" w:cs="Helvetica Neue"/>
          <w:color w:val="000000"/>
        </w:rPr>
        <w:t xml:space="preserve">lag xxx. xxx ska uppföras enligt policydokumentet och enligt med inlämnade dokument. </w:t>
      </w: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  <w:r>
        <w:rPr>
          <w:rFonts w:ascii="Helvetica Neue" w:eastAsiaTheme="minorHAnsi" w:hAnsi="Helvetica Neue" w:cs="Helvetica Neue"/>
          <w:color w:val="000000"/>
        </w:rPr>
        <w:t>Typ av byggnation:</w:t>
      </w: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  <w:r>
        <w:rPr>
          <w:rFonts w:ascii="Helvetica Neue" w:eastAsiaTheme="minorHAnsi" w:hAnsi="Helvetica Neue" w:cs="Helvetica Neue"/>
          <w:color w:val="000000"/>
        </w:rPr>
        <w:t>Fast byggnation:</w:t>
      </w: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  <w:r>
        <w:rPr>
          <w:rFonts w:ascii="Helvetica Neue" w:eastAsiaTheme="minorHAnsi" w:hAnsi="Helvetica Neue" w:cs="Helvetica Neue"/>
          <w:color w:val="000000"/>
        </w:rPr>
        <w:t>Material:</w:t>
      </w: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  <w:r>
        <w:rPr>
          <w:rFonts w:ascii="Helvetica Neue" w:eastAsiaTheme="minorHAnsi" w:hAnsi="Helvetica Neue" w:cs="Helvetica Neue"/>
          <w:color w:val="000000"/>
        </w:rPr>
        <w:t xml:space="preserve">Yta: </w:t>
      </w: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  <w:r>
        <w:rPr>
          <w:rFonts w:ascii="Helvetica Neue" w:eastAsiaTheme="minorHAnsi" w:hAnsi="Helvetica Neue" w:cs="Helvetica Neue"/>
          <w:color w:val="000000"/>
        </w:rPr>
        <w:t>Indragen el:</w:t>
      </w: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</w:p>
    <w:p w:rsidR="00EC1687" w:rsidRDefault="00EC1687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  <w:r>
        <w:rPr>
          <w:rFonts w:ascii="Helvetica Neue" w:eastAsiaTheme="minorHAnsi" w:hAnsi="Helvetica Neue" w:cs="Helvetica Neue"/>
          <w:color w:val="000000"/>
        </w:rPr>
        <w:t>_______________________________</w:t>
      </w:r>
      <w:r>
        <w:rPr>
          <w:rFonts w:ascii="Helvetica Neue" w:eastAsiaTheme="minorHAnsi" w:hAnsi="Helvetica Neue" w:cs="Helvetica Neue"/>
          <w:color w:val="000000"/>
        </w:rPr>
        <w:tab/>
      </w:r>
      <w:r>
        <w:rPr>
          <w:rFonts w:ascii="Helvetica Neue" w:eastAsiaTheme="minorHAnsi" w:hAnsi="Helvetica Neue" w:cs="Helvetica Neue"/>
          <w:color w:val="000000"/>
        </w:rPr>
        <w:tab/>
        <w:t>_______________________________</w:t>
      </w:r>
    </w:p>
    <w:p w:rsidR="00EC1687" w:rsidRDefault="00224B63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  <w:r>
        <w:rPr>
          <w:rFonts w:ascii="Helvetica Neue" w:eastAsiaTheme="minorHAnsi" w:hAnsi="Helvetica Neue" w:cs="Helvetica Neue"/>
          <w:color w:val="000000"/>
        </w:rPr>
        <w:t>Bostadsrättshavare</w:t>
      </w:r>
      <w:r>
        <w:rPr>
          <w:rFonts w:ascii="Helvetica Neue" w:eastAsiaTheme="minorHAnsi" w:hAnsi="Helvetica Neue" w:cs="Helvetica Neue"/>
          <w:color w:val="000000"/>
        </w:rPr>
        <w:tab/>
      </w:r>
      <w:r>
        <w:rPr>
          <w:rFonts w:ascii="Helvetica Neue" w:eastAsiaTheme="minorHAnsi" w:hAnsi="Helvetica Neue" w:cs="Helvetica Neue"/>
          <w:color w:val="000000"/>
        </w:rPr>
        <w:tab/>
      </w:r>
      <w:r>
        <w:rPr>
          <w:rFonts w:ascii="Helvetica Neue" w:eastAsiaTheme="minorHAnsi" w:hAnsi="Helvetica Neue" w:cs="Helvetica Neue"/>
          <w:color w:val="000000"/>
        </w:rPr>
        <w:tab/>
      </w:r>
      <w:r w:rsidR="00EC1687">
        <w:rPr>
          <w:rFonts w:ascii="Helvetica Neue" w:eastAsiaTheme="minorHAnsi" w:hAnsi="Helvetica Neue" w:cs="Helvetica Neue"/>
          <w:color w:val="000000"/>
        </w:rPr>
        <w:t xml:space="preserve">Undertecknad för styrelsen </w:t>
      </w:r>
    </w:p>
    <w:p w:rsidR="00EC1687" w:rsidRDefault="00224B63" w:rsidP="00EC1687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</w:rPr>
      </w:pPr>
      <w:r>
        <w:rPr>
          <w:rFonts w:ascii="Helvetica Neue" w:eastAsiaTheme="minorHAnsi" w:hAnsi="Helvetica Neue" w:cs="Helvetica Neue"/>
          <w:color w:val="000000"/>
        </w:rPr>
        <w:t>Datum</w:t>
      </w:r>
      <w:r>
        <w:rPr>
          <w:rFonts w:ascii="Helvetica Neue" w:eastAsiaTheme="minorHAnsi" w:hAnsi="Helvetica Neue" w:cs="Helvetica Neue"/>
          <w:color w:val="000000"/>
        </w:rPr>
        <w:tab/>
      </w:r>
      <w:r>
        <w:rPr>
          <w:rFonts w:ascii="Helvetica Neue" w:eastAsiaTheme="minorHAnsi" w:hAnsi="Helvetica Neue" w:cs="Helvetica Neue"/>
          <w:color w:val="000000"/>
        </w:rPr>
        <w:tab/>
      </w:r>
      <w:r>
        <w:rPr>
          <w:rFonts w:ascii="Helvetica Neue" w:eastAsiaTheme="minorHAnsi" w:hAnsi="Helvetica Neue" w:cs="Helvetica Neue"/>
          <w:color w:val="000000"/>
        </w:rPr>
        <w:tab/>
      </w:r>
      <w:r>
        <w:rPr>
          <w:rFonts w:ascii="Helvetica Neue" w:eastAsiaTheme="minorHAnsi" w:hAnsi="Helvetica Neue" w:cs="Helvetica Neue"/>
          <w:color w:val="000000"/>
        </w:rPr>
        <w:tab/>
      </w:r>
      <w:bookmarkStart w:id="0" w:name="_GoBack"/>
      <w:bookmarkEnd w:id="0"/>
      <w:proofErr w:type="spellStart"/>
      <w:r w:rsidR="00EC1687">
        <w:rPr>
          <w:rFonts w:ascii="Helvetica Neue" w:eastAsiaTheme="minorHAnsi" w:hAnsi="Helvetica Neue" w:cs="Helvetica Neue"/>
          <w:color w:val="000000"/>
        </w:rPr>
        <w:t>Datum</w:t>
      </w:r>
      <w:proofErr w:type="spellEnd"/>
    </w:p>
    <w:p w:rsidR="00CA66C0" w:rsidRDefault="00224B63"/>
    <w:sectPr w:rsidR="00CA66C0" w:rsidSect="004042E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87"/>
    <w:rsid w:val="00224B63"/>
    <w:rsid w:val="005D2AE8"/>
    <w:rsid w:val="00D419C3"/>
    <w:rsid w:val="00DA3F8C"/>
    <w:rsid w:val="00EC1687"/>
    <w:rsid w:val="00F2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CAFFE"/>
  <w15:chartTrackingRefBased/>
  <w15:docId w15:val="{02D4594D-8B6E-A243-8A05-D47E0ED5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803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RFSL Örebro</dc:creator>
  <cp:keywords/>
  <dc:description/>
  <cp:lastModifiedBy>RFSL Örebro</cp:lastModifiedBy>
  <cp:revision>2</cp:revision>
  <dcterms:created xsi:type="dcterms:W3CDTF">2018-06-20T08:56:00Z</dcterms:created>
  <dcterms:modified xsi:type="dcterms:W3CDTF">2018-06-20T16:11:00Z</dcterms:modified>
</cp:coreProperties>
</file>